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5035"/>
      </w:tblGrid>
      <w:tr w:rsidR="006723D3" w:rsidRPr="00834AF1" w14:paraId="6CE90924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</w:tcPr>
          <w:p w14:paraId="453FEB1F" w14:textId="77777777" w:rsidR="006723D3" w:rsidRPr="00834AF1" w:rsidRDefault="006723D3" w:rsidP="008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5035" w:type="dxa"/>
          </w:tcPr>
          <w:p w14:paraId="402BD722" w14:textId="77777777" w:rsidR="006723D3" w:rsidRPr="00834AF1" w:rsidRDefault="006723D3" w:rsidP="0083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6723D3" w:rsidRPr="00834AF1" w14:paraId="0252DA9D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4310A975" w14:textId="77777777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Подскажите, пожалуйста, письма поддержки и отзывы тоже должны быть в оригинале?</w:t>
            </w:r>
          </w:p>
        </w:tc>
        <w:tc>
          <w:tcPr>
            <w:tcW w:w="5035" w:type="dxa"/>
          </w:tcPr>
          <w:p w14:paraId="7141BF3F" w14:textId="23607F9C" w:rsidR="006723D3" w:rsidRPr="00834AF1" w:rsidRDefault="00C143C0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Письма поддержки и отзывы должны быть </w:t>
            </w:r>
            <w:r w:rsidR="00A72062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9586E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оригинале или в виде </w:t>
            </w:r>
            <w:r w:rsidR="00F173FA"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соответствующим образом </w:t>
            </w:r>
            <w:r w:rsidR="0059586E" w:rsidRPr="00834AF1">
              <w:rPr>
                <w:rFonts w:ascii="Times New Roman" w:hAnsi="Times New Roman" w:cs="Times New Roman"/>
                <w:sz w:val="24"/>
                <w:szCs w:val="24"/>
              </w:rPr>
              <w:t>заверенных копий</w:t>
            </w:r>
            <w:r w:rsidR="00F173FA" w:rsidRPr="00834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3D3" w:rsidRPr="00834AF1" w14:paraId="0F904FDE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5A5D0047" w14:textId="237BEF58" w:rsidR="006723D3" w:rsidRPr="00834AF1" w:rsidRDefault="00834AF1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акой 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процент </w:t>
            </w:r>
            <w:proofErr w:type="spellStart"/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суммы лота рассматривается?</w:t>
            </w:r>
          </w:p>
        </w:tc>
        <w:tc>
          <w:tcPr>
            <w:tcW w:w="5035" w:type="dxa"/>
          </w:tcPr>
          <w:p w14:paraId="3CE09A68" w14:textId="7D6E063B" w:rsidR="006723D3" w:rsidRPr="00834AF1" w:rsidRDefault="00834AF1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B5B8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роцент </w:t>
            </w:r>
            <w:proofErr w:type="spellStart"/>
            <w:r w:rsidR="000B5B8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0B5B8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законодательно не закреплен. </w:t>
            </w:r>
            <w:r w:rsidR="006A57C2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="006A57C2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софиннасирования</w:t>
            </w:r>
            <w:proofErr w:type="spellEnd"/>
            <w:r w:rsidR="006A57C2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указывается к каждому мероприятию отдельно.</w:t>
            </w:r>
            <w:bookmarkStart w:id="0" w:name="_GoBack"/>
            <w:bookmarkEnd w:id="0"/>
          </w:p>
        </w:tc>
      </w:tr>
      <w:tr w:rsidR="006723D3" w:rsidRPr="00834AF1" w14:paraId="4CAA1BA6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2E54A116" w14:textId="77777777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выполнять работы после опубликования победителе</w:t>
            </w:r>
            <w:r w:rsidR="00C143C0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конкурса, а не ждать заключения Соглашения</w:t>
            </w:r>
          </w:p>
        </w:tc>
        <w:tc>
          <w:tcPr>
            <w:tcW w:w="5035" w:type="dxa"/>
          </w:tcPr>
          <w:p w14:paraId="7FB48D9F" w14:textId="480C38CC" w:rsidR="006723D3" w:rsidRPr="00834AF1" w:rsidRDefault="0059586E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после заключения Соглашения у сторон появляются права и обязанности по его выполнению. Все расходы должны быть целевые и в случае проведения работ до заключения Соглашения у эксперта при проведении проверки Отчётной документации </w:t>
            </w:r>
            <w:proofErr w:type="gramStart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</w:t>
            </w:r>
            <w:proofErr w:type="gramEnd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возникнут вопросы относительно того, были ли выполнены раб</w:t>
            </w:r>
            <w:r w:rsidR="003F4EB8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 в рамках Соглашения или нет, поэтому заключение договоров и проведение работ рекомендуется выполнять после заключения Соглашения.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3D3" w:rsidRPr="00834AF1" w14:paraId="67E9460E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34F39821" w14:textId="77777777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ЕГРЮЛ, полученная по телекоммуникационным каналам связям </w:t>
            </w:r>
            <w:proofErr w:type="gramStart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усиленной</w:t>
            </w:r>
            <w:proofErr w:type="gramEnd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ЭЦП считается оригиналом?</w:t>
            </w:r>
          </w:p>
        </w:tc>
        <w:tc>
          <w:tcPr>
            <w:tcW w:w="5035" w:type="dxa"/>
          </w:tcPr>
          <w:p w14:paraId="00200841" w14:textId="77777777" w:rsidR="006723D3" w:rsidRPr="00834AF1" w:rsidRDefault="000B5B8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hAnsi="Times New Roman" w:cs="Times New Roman"/>
                <w:sz w:val="24"/>
                <w:szCs w:val="24"/>
              </w:rPr>
              <w:t>Вместе с заявкой подается, оригинал выписки из Единого государственного реестра юридических лиц, полученной не ранее шести месяцев до дня размещения на сайте Министерства объявления о проведении конкурсного отбора (или нотариально заверенную копию выписки).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Выписка из ЕГРЮЛ, полученная по телекоммуникационным каналам связям </w:t>
            </w:r>
            <w:proofErr w:type="gramStart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усиленной</w:t>
            </w:r>
            <w:proofErr w:type="gramEnd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ЭЦП не считается оригиналом.</w:t>
            </w:r>
          </w:p>
        </w:tc>
      </w:tr>
      <w:tr w:rsidR="006723D3" w:rsidRPr="00834AF1" w14:paraId="69BB44CA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7B3179E0" w14:textId="5E8D1E72" w:rsidR="006723D3" w:rsidRPr="00834AF1" w:rsidRDefault="00834AF1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ожет ли быть два и более победителя на один лот?</w:t>
            </w:r>
          </w:p>
        </w:tc>
        <w:tc>
          <w:tcPr>
            <w:tcW w:w="5035" w:type="dxa"/>
          </w:tcPr>
          <w:p w14:paraId="341D7917" w14:textId="77777777" w:rsidR="006723D3" w:rsidRPr="00834AF1" w:rsidRDefault="00AC27E6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один лот может быть два и более победителя</w:t>
            </w:r>
          </w:p>
        </w:tc>
      </w:tr>
      <w:tr w:rsidR="006723D3" w:rsidRPr="00834AF1" w14:paraId="76D8083A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504AE6A1" w14:textId="77777777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Какими нормативными документами необходимо руководствоваться при подаче гранта?</w:t>
            </w:r>
          </w:p>
        </w:tc>
        <w:tc>
          <w:tcPr>
            <w:tcW w:w="5035" w:type="dxa"/>
          </w:tcPr>
          <w:p w14:paraId="647E81E2" w14:textId="77777777" w:rsidR="003F4EB8" w:rsidRPr="00834AF1" w:rsidRDefault="003F4EB8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26 декабря 2017 г. N 1642</w:t>
            </w:r>
          </w:p>
          <w:p w14:paraId="64499B4F" w14:textId="244E49D5" w:rsidR="006723D3" w:rsidRPr="00834AF1" w:rsidRDefault="003F4EB8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государственной программы Российской Федерации "Развитие образования"</w:t>
            </w:r>
          </w:p>
        </w:tc>
      </w:tr>
      <w:tr w:rsidR="006723D3" w:rsidRPr="00834AF1" w14:paraId="7D61208E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58C093CD" w14:textId="358B0E6E" w:rsidR="006723D3" w:rsidRPr="00834AF1" w:rsidRDefault="00834AF1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момента публикации победителей до заключения соглашения есть лимит времени? может получиться, что м</w:t>
            </w:r>
            <w:r w:rsidR="00C143C0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нистерство затягивает процесс, а уже пора выполнять работы, но средств нет</w:t>
            </w:r>
          </w:p>
        </w:tc>
        <w:tc>
          <w:tcPr>
            <w:tcW w:w="5035" w:type="dxa"/>
          </w:tcPr>
          <w:p w14:paraId="6EF30DB1" w14:textId="77777777" w:rsidR="006723D3" w:rsidRPr="00834AF1" w:rsidRDefault="00C143C0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Министерство, действует </w:t>
            </w:r>
            <w:r w:rsidR="00CC0625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исключительно 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раках правового поля и не может затягивать процесс заключения Соглашения</w:t>
            </w:r>
          </w:p>
        </w:tc>
      </w:tr>
      <w:tr w:rsidR="006723D3" w:rsidRPr="00834AF1" w14:paraId="2949A4EB" w14:textId="77777777" w:rsidTr="00834AF1">
        <w:trPr>
          <w:trHeight w:val="562"/>
        </w:trPr>
        <w:tc>
          <w:tcPr>
            <w:tcW w:w="4551" w:type="dxa"/>
            <w:shd w:val="clear" w:color="auto" w:fill="auto"/>
            <w:noWrap/>
            <w:hideMark/>
          </w:tcPr>
          <w:p w14:paraId="122ADF1A" w14:textId="32B560DD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ли объявлен аналогичный конкурс в 2020 году?</w:t>
            </w:r>
          </w:p>
          <w:p w14:paraId="11BD9122" w14:textId="21A725CC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да</w:t>
            </w:r>
            <w:r w:rsidR="00834AF1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какие сроки.</w:t>
            </w:r>
          </w:p>
        </w:tc>
        <w:tc>
          <w:tcPr>
            <w:tcW w:w="5035" w:type="dxa"/>
          </w:tcPr>
          <w:p w14:paraId="30759108" w14:textId="5538D80F" w:rsidR="006723D3" w:rsidRPr="00834AF1" w:rsidRDefault="00CD277E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вопрос будет решаться Министерством на основании законодательств</w:t>
            </w:r>
            <w:r w:rsidR="00834AF1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Следите за объявлением конкурсов на сайте Министерства </w:t>
            </w:r>
          </w:p>
        </w:tc>
      </w:tr>
      <w:tr w:rsidR="006723D3" w:rsidRPr="00834AF1" w14:paraId="4BF6EC0D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09488A04" w14:textId="77777777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Поясните, пожалуйста, порядок и сроки представления отчета по проведенным мероприятиям в 2019 году</w:t>
            </w:r>
          </w:p>
        </w:tc>
        <w:tc>
          <w:tcPr>
            <w:tcW w:w="5035" w:type="dxa"/>
          </w:tcPr>
          <w:p w14:paraId="3EE3693C" w14:textId="3618D8EB" w:rsidR="00AD01DA" w:rsidRPr="00834AF1" w:rsidRDefault="00834AF1" w:rsidP="00834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A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0625"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тчет о расходах бюджета субъекта Российской Федерации предоставляется </w:t>
            </w:r>
            <w:r w:rsidR="00E935E8"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не позднее 15-го числа месяца, следующего за отчетным периодом, а также не позднее </w:t>
            </w:r>
            <w:r w:rsidR="006141DA" w:rsidRPr="00834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рабочего дня года</w:t>
            </w:r>
            <w:r w:rsidR="00E935E8"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, следующего за годом, в котором была получена субсидия, отчет о достижении установленных </w:t>
            </w:r>
            <w:r w:rsidR="00E935E8" w:rsidRPr="00834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соглашением значений показателя результативности использования субсидии.</w:t>
            </w:r>
          </w:p>
          <w:p w14:paraId="3548FBF6" w14:textId="77777777" w:rsidR="00AD01DA" w:rsidRPr="00834AF1" w:rsidRDefault="00AD01DA" w:rsidP="00834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 о ходе реал</w:t>
            </w:r>
            <w:r w:rsidR="00F173FA" w:rsidRPr="00834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изации Мероприятия не позднее 10</w:t>
            </w:r>
            <w:r w:rsidRPr="00834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173FA" w:rsidRPr="00834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рабочего дня года</w:t>
            </w:r>
            <w:r w:rsidRPr="00834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следующего за </w:t>
            </w:r>
            <w:proofErr w:type="gramStart"/>
            <w:r w:rsidRPr="00834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отчетным</w:t>
            </w:r>
            <w:proofErr w:type="gramEnd"/>
            <w:r w:rsidR="00F173FA" w:rsidRPr="00834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23D3" w:rsidRPr="00834AF1" w14:paraId="70C89273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5ACA86D6" w14:textId="42F72C16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ко</w:t>
            </w:r>
            <w:r w:rsidR="00834AF1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мерческой организации грант перечисляется на расчетный счет организации? Или нужно открывать счет в </w:t>
            </w:r>
            <w:r w:rsidR="00834AF1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Казначействе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035" w:type="dxa"/>
          </w:tcPr>
          <w:p w14:paraId="26A3B0F6" w14:textId="77777777" w:rsidR="006723D3" w:rsidRPr="00834AF1" w:rsidRDefault="00F77404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нужно открыть счет в казначействе</w:t>
            </w:r>
          </w:p>
        </w:tc>
      </w:tr>
      <w:tr w:rsidR="006723D3" w:rsidRPr="00834AF1" w14:paraId="07D8FF58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59A731BF" w14:textId="5A44F2C9" w:rsidR="006723D3" w:rsidRPr="00834AF1" w:rsidRDefault="00834AF1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еквизиты соглашения, которые необходимо указывать в документах по гранту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это что именно?</w:t>
            </w:r>
          </w:p>
        </w:tc>
        <w:tc>
          <w:tcPr>
            <w:tcW w:w="5035" w:type="dxa"/>
          </w:tcPr>
          <w:p w14:paraId="7E2C62D8" w14:textId="2222FDD6" w:rsidR="006723D3" w:rsidRPr="00834AF1" w:rsidRDefault="00F77404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соглашения, это номер</w:t>
            </w:r>
            <w:r w:rsidR="001835C1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  <w:r w:rsidR="00834AF1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5C1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наименование Соглашения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F2BBE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работает над этим, </w:t>
            </w:r>
            <w:r w:rsidR="001835C1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отслеживайте </w:t>
            </w:r>
            <w:r w:rsidR="00FF2BBE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бюджете</w:t>
            </w:r>
          </w:p>
        </w:tc>
      </w:tr>
      <w:tr w:rsidR="006723D3" w:rsidRPr="00834AF1" w14:paraId="2AFC5902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2AC884A6" w14:textId="77777777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срок получения денежных средств после заключения соглашения?</w:t>
            </w:r>
          </w:p>
        </w:tc>
        <w:tc>
          <w:tcPr>
            <w:tcW w:w="5035" w:type="dxa"/>
          </w:tcPr>
          <w:p w14:paraId="69959830" w14:textId="07832E05" w:rsidR="006723D3" w:rsidRPr="00834AF1" w:rsidRDefault="00CB39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Гранты предоставляются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доведенных до Министерства просвещения Российской Федерации</w:t>
            </w:r>
          </w:p>
        </w:tc>
      </w:tr>
      <w:tr w:rsidR="006723D3" w:rsidRPr="00834AF1" w14:paraId="45A1DECA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2DEF66F6" w14:textId="7397A0FE" w:rsidR="006723D3" w:rsidRPr="00834AF1" w:rsidRDefault="00834AF1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указать номер счета в 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этап заключения </w:t>
            </w:r>
            <w:proofErr w:type="spellStart"/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</w:t>
            </w:r>
            <w:proofErr w:type="gramStart"/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</w:t>
            </w:r>
            <w:proofErr w:type="spellEnd"/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потом, как Вы сказали?</w:t>
            </w:r>
          </w:p>
        </w:tc>
        <w:tc>
          <w:tcPr>
            <w:tcW w:w="5035" w:type="dxa"/>
          </w:tcPr>
          <w:p w14:paraId="544DBEE9" w14:textId="77777777" w:rsidR="006723D3" w:rsidRPr="00834AF1" w:rsidRDefault="00FE7CF7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вопрос следует задать, в техподдержку ЭБ.</w:t>
            </w:r>
          </w:p>
        </w:tc>
      </w:tr>
      <w:tr w:rsidR="006723D3" w:rsidRPr="00834AF1" w14:paraId="4A83F6F9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6DECC5AB" w14:textId="4BABAF23" w:rsidR="006723D3" w:rsidRPr="00834AF1" w:rsidRDefault="00834AF1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асчетный и лицевой счет - это казначейский? 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вы сказали, что не коммерческий</w:t>
            </w:r>
          </w:p>
        </w:tc>
        <w:tc>
          <w:tcPr>
            <w:tcW w:w="5035" w:type="dxa"/>
          </w:tcPr>
          <w:p w14:paraId="2F682C9B" w14:textId="77777777" w:rsidR="006723D3" w:rsidRPr="00834AF1" w:rsidRDefault="00BB2CC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proofErr w:type="gramStart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proofErr w:type="gramEnd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в казначействе</w:t>
            </w:r>
            <w:r w:rsidR="008A0289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23D3" w:rsidRPr="00834AF1" w14:paraId="0D4A1BBE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43A67EEE" w14:textId="7EE79438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сроки представления отчетности по проведенным мероприятиям</w:t>
            </w:r>
            <w:r w:rsidR="00834AF1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035" w:type="dxa"/>
          </w:tcPr>
          <w:p w14:paraId="65604D72" w14:textId="5A5B62BB" w:rsidR="006723D3" w:rsidRPr="00834AF1" w:rsidRDefault="00834AF1" w:rsidP="0083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A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0625"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тчет о расходах бюджета субъекта Российской Федерации предоставляется ежеквартально, не позднее 15-го числа месяца, следующего за отчетным периодом, а также не позднее </w:t>
            </w:r>
            <w:r w:rsidR="006141DA" w:rsidRPr="00834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рабочего дня года</w:t>
            </w:r>
            <w:r w:rsidR="00CC0625" w:rsidRPr="00834AF1">
              <w:rPr>
                <w:rFonts w:ascii="Times New Roman" w:hAnsi="Times New Roman" w:cs="Times New Roman"/>
                <w:sz w:val="24"/>
                <w:szCs w:val="24"/>
              </w:rPr>
              <w:t>, следующего за годом, в котором была получена субсидия, отчет о достижении установленных соглашением значений показателя результативности использования субсидии.</w:t>
            </w:r>
          </w:p>
          <w:p w14:paraId="3A87F837" w14:textId="77777777" w:rsidR="00E8428D" w:rsidRPr="00834AF1" w:rsidRDefault="00E8428D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Отчет о ходе реализации Мероприятия не позднее </w:t>
            </w:r>
            <w:r w:rsidR="00F173FA" w:rsidRPr="00834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рабочего дня года</w:t>
            </w:r>
            <w:r w:rsidRPr="00834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следующего за </w:t>
            </w:r>
            <w:proofErr w:type="gramStart"/>
            <w:r w:rsidRPr="00834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отчетным</w:t>
            </w:r>
            <w:proofErr w:type="gramEnd"/>
            <w:r w:rsidRPr="00834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23D3" w:rsidRPr="00834AF1" w14:paraId="5C2E446F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6F16FF9E" w14:textId="264C5AD1" w:rsidR="006723D3" w:rsidRPr="00834AF1" w:rsidRDefault="00834AF1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ожет ли быть 2 и более победителя на один лот?</w:t>
            </w:r>
          </w:p>
        </w:tc>
        <w:tc>
          <w:tcPr>
            <w:tcW w:w="5035" w:type="dxa"/>
          </w:tcPr>
          <w:p w14:paraId="6059480F" w14:textId="77777777" w:rsidR="006723D3" w:rsidRPr="00834AF1" w:rsidRDefault="00BB2CC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один лот может быть два и более победителя</w:t>
            </w:r>
          </w:p>
        </w:tc>
      </w:tr>
      <w:tr w:rsidR="006723D3" w:rsidRPr="00834AF1" w14:paraId="18997AA4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7604401F" w14:textId="39F7AB7D" w:rsidR="006723D3" w:rsidRPr="00834AF1" w:rsidRDefault="00834AF1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 есть второй конкурс с заявками до 7 октября</w:t>
            </w:r>
            <w:proofErr w:type="gramStart"/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 соглашения будут заключены к 10 декабря?</w:t>
            </w:r>
          </w:p>
        </w:tc>
        <w:tc>
          <w:tcPr>
            <w:tcW w:w="5035" w:type="dxa"/>
          </w:tcPr>
          <w:p w14:paraId="1C1CD163" w14:textId="0CF7DCAC" w:rsidR="006723D3" w:rsidRPr="00834AF1" w:rsidRDefault="00F173FA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конкурс, не обозначает, что вы будете ждать его окончания и заключения соглашения.</w:t>
            </w:r>
            <w:r w:rsidR="001572D0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23D3" w:rsidRPr="00834AF1" w14:paraId="59895F29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5302977B" w14:textId="77777777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 системе "Электронный бюджет" появится возможность работы с соглашением?</w:t>
            </w:r>
          </w:p>
        </w:tc>
        <w:tc>
          <w:tcPr>
            <w:tcW w:w="5035" w:type="dxa"/>
          </w:tcPr>
          <w:p w14:paraId="257A227A" w14:textId="5D5FDAE1" w:rsidR="006723D3" w:rsidRPr="00834AF1" w:rsidRDefault="00CB39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ближайшее время Соглашение должно </w:t>
            </w:r>
            <w:proofErr w:type="gramStart"/>
            <w:r w:rsidRPr="00834AF1">
              <w:rPr>
                <w:rFonts w:ascii="Times New Roman" w:hAnsi="Times New Roman" w:cs="Times New Roman"/>
                <w:bCs/>
                <w:sz w:val="24"/>
                <w:szCs w:val="24"/>
              </w:rPr>
              <w:t>появится</w:t>
            </w:r>
            <w:proofErr w:type="gramEnd"/>
          </w:p>
        </w:tc>
      </w:tr>
      <w:tr w:rsidR="006723D3" w:rsidRPr="00834AF1" w14:paraId="444A71EE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0614949F" w14:textId="77777777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заявке и в приложениях фот</w:t>
            </w:r>
            <w:proofErr w:type="gramStart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видеоотчетность</w:t>
            </w:r>
            <w:proofErr w:type="spellEnd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заявлена, может ли проверяющая организация их затребовать у исполнителя гранта?</w:t>
            </w:r>
          </w:p>
        </w:tc>
        <w:tc>
          <w:tcPr>
            <w:tcW w:w="5035" w:type="dxa"/>
          </w:tcPr>
          <w:p w14:paraId="5E963A61" w14:textId="77777777" w:rsidR="006723D3" w:rsidRPr="00834AF1" w:rsidRDefault="00CC0625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КД и в заявке и нет, то проверяющая организация не может</w:t>
            </w:r>
            <w:r w:rsidR="00194AF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затребовать от организации фото и </w:t>
            </w:r>
            <w:proofErr w:type="spellStart"/>
            <w:r w:rsidR="00194AF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видеоотчетности</w:t>
            </w:r>
            <w:proofErr w:type="spellEnd"/>
            <w:r w:rsidR="00194AF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AF3" w:rsidRPr="00834AF1">
              <w:rPr>
                <w:rFonts w:ascii="Times New Roman" w:hAnsi="Times New Roman" w:cs="Times New Roman"/>
                <w:sz w:val="24"/>
                <w:szCs w:val="24"/>
              </w:rPr>
              <w:t>В процессе реализации нужно подтвердить проведение всех мероприятий, а фот</w:t>
            </w:r>
            <w:proofErr w:type="gramStart"/>
            <w:r w:rsidR="00194AF3" w:rsidRPr="00834A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94AF3"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 видео- это отличное доказательство </w:t>
            </w:r>
            <w:r w:rsidR="001572D0"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194AF3" w:rsidRPr="00834AF1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1572D0" w:rsidRPr="00834A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4AF3"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723D3" w:rsidRPr="00834AF1" w14:paraId="3C0FFC8D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7701975E" w14:textId="1384F96A" w:rsidR="006723D3" w:rsidRPr="00834AF1" w:rsidRDefault="00834AF1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 срок отчетности - 15 января? 1-8 января праздничные дни. 10 рабочий день в январе 2020 г. - 22 января. Предполагается, что мы работаем в праздничные дни?</w:t>
            </w:r>
          </w:p>
        </w:tc>
        <w:tc>
          <w:tcPr>
            <w:tcW w:w="5035" w:type="dxa"/>
          </w:tcPr>
          <w:p w14:paraId="1318DE2C" w14:textId="0474A97F" w:rsidR="00194AF3" w:rsidRPr="00834AF1" w:rsidRDefault="00CB39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отчётности устанавливаются Соглашением. Ваша организация работает </w:t>
            </w:r>
            <w:proofErr w:type="gramStart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кодекса.</w:t>
            </w:r>
          </w:p>
        </w:tc>
      </w:tr>
      <w:tr w:rsidR="006723D3" w:rsidRPr="00834AF1" w14:paraId="6B8180E9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4C587A66" w14:textId="6F6108BC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будет ли осуществляться информационна</w:t>
            </w:r>
            <w:r w:rsidR="00834AF1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поддержка? Освещение в</w:t>
            </w:r>
            <w:r w:rsidR="00AC27E6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 и т.п. Кто за это отвечает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куда отправлять пресс-релизы мероприятий?</w:t>
            </w:r>
          </w:p>
        </w:tc>
        <w:tc>
          <w:tcPr>
            <w:tcW w:w="5035" w:type="dxa"/>
          </w:tcPr>
          <w:p w14:paraId="795C7856" w14:textId="649C4A16" w:rsidR="006723D3" w:rsidRPr="00834AF1" w:rsidRDefault="00A94705" w:rsidP="00834A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в силу своих </w:t>
            </w:r>
            <w:r w:rsidR="00CB39D3"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</w:t>
            </w:r>
            <w:r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="00CB39D3"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Pr="00834A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B39D3"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 своём</w:t>
            </w:r>
            <w:r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 сайте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 Если у Вас в КД прописано освещение мероприятий, то Вы должны найти СМИ самостоятельно.</w:t>
            </w:r>
          </w:p>
        </w:tc>
      </w:tr>
      <w:tr w:rsidR="006723D3" w:rsidRPr="00834AF1" w14:paraId="7821FAE8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77E524C6" w14:textId="77777777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Расходовать средства гранта можем только после подписания Соглашения?</w:t>
            </w:r>
          </w:p>
        </w:tc>
        <w:tc>
          <w:tcPr>
            <w:tcW w:w="5035" w:type="dxa"/>
          </w:tcPr>
          <w:p w14:paraId="2CC0B665" w14:textId="5AD310E5" w:rsidR="006723D3" w:rsidRPr="00834AF1" w:rsidRDefault="00521710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после заключения Соглашения у сторон появляются права и обязанности по его выполнению. Все расходы должны быть целевые и в случае проведения работ до заключения Соглашения у эксперта при проведении проверки Отчётной документации </w:t>
            </w:r>
            <w:proofErr w:type="gramStart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</w:t>
            </w:r>
            <w:proofErr w:type="gramEnd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возникнут вопросы относительно того, были ли выполнены работы в рамках Соглашения или нет, поэтому заключение договоров и проведение работ рекомендуется выполнять после заключения Соглашения.</w:t>
            </w:r>
          </w:p>
        </w:tc>
      </w:tr>
      <w:tr w:rsidR="006723D3" w:rsidRPr="00834AF1" w14:paraId="21DDCAB1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4AA39BA7" w14:textId="0103A66E" w:rsidR="006723D3" w:rsidRPr="00834AF1" w:rsidRDefault="00834AF1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 происходит это согласование изменений с министерством? 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ошагово, разъясните, 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обращаться, что подавать.</w:t>
            </w:r>
          </w:p>
        </w:tc>
        <w:tc>
          <w:tcPr>
            <w:tcW w:w="5035" w:type="dxa"/>
          </w:tcPr>
          <w:p w14:paraId="01973BCD" w14:textId="77777777" w:rsidR="006723D3" w:rsidRPr="00834AF1" w:rsidRDefault="00194AF3" w:rsidP="00834A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письмо в Министерство с обоснованием необходимости внесения изменений в Соглашение. Министерство рассматривает его и принимает решение о доп. Соглашении. Рекомендуем связаться с </w:t>
            </w:r>
            <w:proofErr w:type="gramStart"/>
            <w:r w:rsidRPr="00834AF1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 от Министерства.</w:t>
            </w:r>
          </w:p>
        </w:tc>
      </w:tr>
      <w:tr w:rsidR="006723D3" w:rsidRPr="00834AF1" w14:paraId="62E29A75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54B5AA03" w14:textId="1E76A1E2" w:rsidR="006723D3" w:rsidRPr="00834AF1" w:rsidRDefault="00834AF1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такое "мониторинговые выезды"?</w:t>
            </w:r>
          </w:p>
        </w:tc>
        <w:tc>
          <w:tcPr>
            <w:tcW w:w="5035" w:type="dxa"/>
          </w:tcPr>
          <w:p w14:paraId="584825E5" w14:textId="1C78BA4F" w:rsidR="006723D3" w:rsidRPr="00834AF1" w:rsidRDefault="00194AF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Мониторинговые выезды – это выезд эксперта к </w:t>
            </w:r>
            <w:proofErr w:type="spellStart"/>
            <w:r w:rsidRPr="00834AF1">
              <w:rPr>
                <w:rFonts w:ascii="Times New Roman" w:hAnsi="Times New Roman" w:cs="Times New Roman"/>
                <w:sz w:val="24"/>
                <w:szCs w:val="24"/>
              </w:rPr>
              <w:t>грантополучателю</w:t>
            </w:r>
            <w:proofErr w:type="spellEnd"/>
            <w:r w:rsidRPr="00834AF1">
              <w:rPr>
                <w:rFonts w:ascii="Times New Roman" w:hAnsi="Times New Roman" w:cs="Times New Roman"/>
                <w:sz w:val="24"/>
                <w:szCs w:val="24"/>
              </w:rPr>
              <w:t xml:space="preserve"> с проверкой реализации гранта. Дата буде</w:t>
            </w:r>
            <w:r w:rsidR="00834AF1" w:rsidRPr="00834AF1">
              <w:rPr>
                <w:rFonts w:ascii="Times New Roman" w:hAnsi="Times New Roman" w:cs="Times New Roman"/>
                <w:sz w:val="24"/>
                <w:szCs w:val="24"/>
              </w:rPr>
              <w:t>т с Вами согласована, отдельно.</w:t>
            </w:r>
          </w:p>
        </w:tc>
      </w:tr>
      <w:tr w:rsidR="006723D3" w:rsidRPr="00834AF1" w14:paraId="03D5F381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2A4C534C" w14:textId="5C617BD1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мероприятия  запланированы на 5-8 октября, гостиницы, билеты, если денег не будет, можно ли нам из своих денег оплатить</w:t>
            </w:r>
            <w:proofErr w:type="gramStart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4AF1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потом возместить расходы  по 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поступлении денег.</w:t>
            </w:r>
          </w:p>
        </w:tc>
        <w:tc>
          <w:tcPr>
            <w:tcW w:w="5035" w:type="dxa"/>
          </w:tcPr>
          <w:p w14:paraId="4D244773" w14:textId="77777777" w:rsidR="006723D3" w:rsidRPr="00834AF1" w:rsidRDefault="00194AF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hAnsi="Times New Roman" w:cs="Times New Roman"/>
                <w:sz w:val="24"/>
                <w:szCs w:val="24"/>
              </w:rPr>
              <w:t>Есть процедура возмещения средств, но тут лучше согласовать с Министерством.</w:t>
            </w:r>
          </w:p>
        </w:tc>
      </w:tr>
      <w:tr w:rsidR="006723D3" w:rsidRPr="00834AF1" w14:paraId="4A2F01C8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41EB3E7B" w14:textId="4F51F2F8" w:rsidR="006723D3" w:rsidRPr="00834AF1" w:rsidRDefault="00834AF1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подписания соглашения, но не получив средств, можно расходовать свои средства, а потом возместить из сре</w:t>
            </w:r>
            <w:proofErr w:type="gramStart"/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анта?</w:t>
            </w:r>
          </w:p>
        </w:tc>
        <w:tc>
          <w:tcPr>
            <w:tcW w:w="5035" w:type="dxa"/>
          </w:tcPr>
          <w:p w14:paraId="78C8CB5F" w14:textId="77777777" w:rsidR="006723D3" w:rsidRPr="00834AF1" w:rsidRDefault="00524D22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возможна после подписания Соглашения, и на тот перечень затрат который указан в Заявке.</w:t>
            </w:r>
          </w:p>
        </w:tc>
      </w:tr>
      <w:tr w:rsidR="006723D3" w:rsidRPr="00834AF1" w14:paraId="14B97E9A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086442AE" w14:textId="77777777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можем тратить на проведение мероприятий до подписания Соглашения?</w:t>
            </w:r>
          </w:p>
        </w:tc>
        <w:tc>
          <w:tcPr>
            <w:tcW w:w="5035" w:type="dxa"/>
          </w:tcPr>
          <w:p w14:paraId="095ECBB4" w14:textId="128100E3" w:rsidR="006723D3" w:rsidRPr="00834AF1" w:rsidRDefault="00521710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после заключения Соглашения у сторон появляются права и обязанности по его выполнению. Все расходы должны быть целевые и в случае проведения работ до заключения Соглашения у эксперта при проведении проверки Отчётной документации </w:t>
            </w:r>
            <w:proofErr w:type="gramStart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</w:t>
            </w:r>
            <w:proofErr w:type="gramEnd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возникнут вопросы относительно того, были ли выполнены работы в рамках Соглашения или нет, поэтому заключение договоров и проведение работ рекомендуется выполнять после заключения Соглашения.</w:t>
            </w:r>
          </w:p>
        </w:tc>
      </w:tr>
      <w:tr w:rsidR="006723D3" w:rsidRPr="00834AF1" w14:paraId="229219A1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2B3A94FE" w14:textId="77777777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Есть ли образец типового контракта (договора) с поставщиком услуг? Как его получить?</w:t>
            </w:r>
          </w:p>
        </w:tc>
        <w:tc>
          <w:tcPr>
            <w:tcW w:w="5035" w:type="dxa"/>
          </w:tcPr>
          <w:p w14:paraId="01728CD9" w14:textId="77777777" w:rsidR="006723D3" w:rsidRPr="00834AF1" w:rsidRDefault="00524D22" w:rsidP="00834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B2CC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ипового контракта (</w:t>
            </w:r>
            <w:r w:rsidR="00C143C0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="00BB2CC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143C0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нет, так как договор это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соглашение двух или нескольких лиц об установлении, изменении или прекращении гражданских прав и обязанностей. Договор является двух – или многосторонними сделками. Договор является одним из оснований для возникновения обязательства, и к нему применяются общие положения обязательственного права.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Согласно ст.1 ГК РФ стороны вправе самостоятельно решать, с кем, на каких условиях (не противоречащих законодательству) и какие договора заключать (свобода договора).</w:t>
            </w:r>
          </w:p>
        </w:tc>
      </w:tr>
      <w:tr w:rsidR="006723D3" w:rsidRPr="00834AF1" w14:paraId="7FE5D3A6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59EE0330" w14:textId="3C842A5E" w:rsidR="006723D3" w:rsidRPr="00834AF1" w:rsidRDefault="00834AF1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723D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точните, т.е. для реализации мероприятия мы должны дождаться поступления денег по гранту и  тратить только их по тем расходам, которые обозначили?</w:t>
            </w:r>
          </w:p>
        </w:tc>
        <w:tc>
          <w:tcPr>
            <w:tcW w:w="5035" w:type="dxa"/>
          </w:tcPr>
          <w:p w14:paraId="1AFD3BA4" w14:textId="77777777" w:rsidR="006723D3" w:rsidRPr="00834AF1" w:rsidRDefault="00C143C0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для реализации мероприятия, вы должны дождаться поступления денежных средств и расходовать их только на те затраты которые указаны в </w:t>
            </w:r>
            <w:r w:rsidR="00BB2CC3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 и заявке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23D3" w:rsidRPr="00834AF1" w14:paraId="183159D7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2EF575AD" w14:textId="77777777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уточните, после принятия приложений Соглашение появится в системе Электронный бюджет?</w:t>
            </w:r>
          </w:p>
        </w:tc>
        <w:tc>
          <w:tcPr>
            <w:tcW w:w="5035" w:type="dxa"/>
          </w:tcPr>
          <w:p w14:paraId="19B036C1" w14:textId="7B43AEBB" w:rsidR="006723D3" w:rsidRPr="00834AF1" w:rsidRDefault="00521710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6723D3" w:rsidRPr="00834AF1" w14:paraId="7A1883FD" w14:textId="77777777" w:rsidTr="00834AF1">
        <w:trPr>
          <w:trHeight w:val="255"/>
        </w:trPr>
        <w:tc>
          <w:tcPr>
            <w:tcW w:w="4551" w:type="dxa"/>
            <w:shd w:val="clear" w:color="auto" w:fill="auto"/>
            <w:noWrap/>
            <w:hideMark/>
          </w:tcPr>
          <w:p w14:paraId="38504AC6" w14:textId="355A3F1A" w:rsidR="006723D3" w:rsidRPr="00834AF1" w:rsidRDefault="006723D3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Проясните вопрос: без привлечения собственных средств мы не сможем провести мероприятие 9-11 октября, т</w:t>
            </w:r>
            <w:proofErr w:type="gramStart"/>
            <w:r w:rsidR="00C143C0"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очевидно, что по срокам после подписания соглашения средства по гранту не поступят. Как быть?</w:t>
            </w:r>
          </w:p>
        </w:tc>
        <w:tc>
          <w:tcPr>
            <w:tcW w:w="5035" w:type="dxa"/>
          </w:tcPr>
          <w:p w14:paraId="7B515436" w14:textId="77777777" w:rsidR="006723D3" w:rsidRPr="00834AF1" w:rsidRDefault="00251179" w:rsidP="0083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ответа, на этот вопрос вам следует связаться с Министерством.</w:t>
            </w:r>
          </w:p>
        </w:tc>
      </w:tr>
    </w:tbl>
    <w:p w14:paraId="198C822A" w14:textId="77777777" w:rsidR="001850B9" w:rsidRDefault="001850B9"/>
    <w:sectPr w:rsidR="001850B9" w:rsidSect="0085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81F71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Щербак">
    <w15:presenceInfo w15:providerId="None" w15:userId="Щерба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4D"/>
    <w:rsid w:val="000B5B83"/>
    <w:rsid w:val="000F4B3A"/>
    <w:rsid w:val="001572D0"/>
    <w:rsid w:val="001835C1"/>
    <w:rsid w:val="001850B9"/>
    <w:rsid w:val="00194AF3"/>
    <w:rsid w:val="001E4C22"/>
    <w:rsid w:val="001F4230"/>
    <w:rsid w:val="00251179"/>
    <w:rsid w:val="003F11C8"/>
    <w:rsid w:val="003F4EB8"/>
    <w:rsid w:val="00452A26"/>
    <w:rsid w:val="00521710"/>
    <w:rsid w:val="00524D22"/>
    <w:rsid w:val="00541BDB"/>
    <w:rsid w:val="0059586E"/>
    <w:rsid w:val="006141DA"/>
    <w:rsid w:val="006723D3"/>
    <w:rsid w:val="006A57C2"/>
    <w:rsid w:val="00743439"/>
    <w:rsid w:val="00817536"/>
    <w:rsid w:val="00834AF1"/>
    <w:rsid w:val="00853852"/>
    <w:rsid w:val="008A0289"/>
    <w:rsid w:val="00A72062"/>
    <w:rsid w:val="00A94705"/>
    <w:rsid w:val="00AC27E6"/>
    <w:rsid w:val="00AD01DA"/>
    <w:rsid w:val="00B92A1D"/>
    <w:rsid w:val="00BB2CC3"/>
    <w:rsid w:val="00C143C0"/>
    <w:rsid w:val="00CA2C4D"/>
    <w:rsid w:val="00CB39D3"/>
    <w:rsid w:val="00CC0625"/>
    <w:rsid w:val="00CD277E"/>
    <w:rsid w:val="00E8428D"/>
    <w:rsid w:val="00E935E8"/>
    <w:rsid w:val="00F173FA"/>
    <w:rsid w:val="00F77404"/>
    <w:rsid w:val="00FD76C1"/>
    <w:rsid w:val="00FE7CF7"/>
    <w:rsid w:val="00FF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D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2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F4B3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F4B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0F4B3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B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B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2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F4B3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F4B3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0F4B3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B3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282">
          <w:marLeft w:val="167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2019-10-07T06:52:00Z</dcterms:created>
  <dcterms:modified xsi:type="dcterms:W3CDTF">2019-10-07T06:52:00Z</dcterms:modified>
</cp:coreProperties>
</file>